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A3D21" w14:textId="38C169E6" w:rsidR="006415B7" w:rsidRPr="002631A8" w:rsidRDefault="00845319" w:rsidP="002631A8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cs="Times"/>
          <w:u w:val="single"/>
        </w:rPr>
      </w:pPr>
      <w:r w:rsidRPr="002631A8">
        <w:rPr>
          <w:rFonts w:cs="Times"/>
          <w:b/>
          <w:bCs/>
          <w:u w:val="single"/>
        </w:rPr>
        <w:t>Multi-skilled T</w:t>
      </w:r>
      <w:r w:rsidR="002D7C41" w:rsidRPr="002631A8">
        <w:rPr>
          <w:rFonts w:cs="Times"/>
          <w:b/>
          <w:bCs/>
          <w:u w:val="single"/>
        </w:rPr>
        <w:t>echnician/</w:t>
      </w:r>
      <w:r w:rsidRPr="002631A8">
        <w:rPr>
          <w:rFonts w:cs="Times"/>
          <w:b/>
          <w:bCs/>
          <w:u w:val="single"/>
        </w:rPr>
        <w:t>Handyperson for Core Arts Centre- Hackney</w:t>
      </w:r>
    </w:p>
    <w:p w14:paraId="62A7E82A" w14:textId="2416315B" w:rsidR="006415B7" w:rsidRPr="0050079A" w:rsidRDefault="00BB6A09" w:rsidP="006415B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We</w:t>
      </w:r>
      <w:r w:rsidR="002631A8">
        <w:rPr>
          <w:rFonts w:cs="Times"/>
        </w:rPr>
        <w:t xml:space="preserve"> are</w:t>
      </w:r>
      <w:r w:rsidR="00087FF7" w:rsidRPr="0050079A">
        <w:rPr>
          <w:rFonts w:cs="Times"/>
        </w:rPr>
        <w:t xml:space="preserve"> looking for a </w:t>
      </w:r>
      <w:r w:rsidR="006415B7" w:rsidRPr="0050079A">
        <w:rPr>
          <w:rFonts w:cs="Times"/>
        </w:rPr>
        <w:t>committed individual to play a vital role in the delivery of our b</w:t>
      </w:r>
      <w:r w:rsidR="002631A8">
        <w:rPr>
          <w:rFonts w:cs="Times"/>
        </w:rPr>
        <w:t>usy creative education program</w:t>
      </w:r>
      <w:r w:rsidR="006415B7" w:rsidRPr="0050079A">
        <w:rPr>
          <w:rFonts w:cs="Times"/>
        </w:rPr>
        <w:t xml:space="preserve"> and ensure the effective operation of Core Arts</w:t>
      </w:r>
      <w:r w:rsidR="002631A8">
        <w:rPr>
          <w:rFonts w:cs="Times"/>
        </w:rPr>
        <w:t xml:space="preserve"> Centre</w:t>
      </w:r>
      <w:r w:rsidR="006415B7" w:rsidRPr="0050079A">
        <w:rPr>
          <w:rFonts w:cs="Times"/>
        </w:rPr>
        <w:t xml:space="preserve"> buildings. </w:t>
      </w:r>
    </w:p>
    <w:p w14:paraId="2C8C4B97" w14:textId="48DFF8EE" w:rsidR="00CD69D1" w:rsidRPr="0050079A" w:rsidRDefault="006415B7" w:rsidP="003430AB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50079A">
        <w:rPr>
          <w:rFonts w:cs="Times"/>
        </w:rPr>
        <w:t xml:space="preserve">This will involve working with the Director and Centre Administrator and collaborators to facilitate the smooth running of our program, all </w:t>
      </w:r>
      <w:r w:rsidR="00CD69D1" w:rsidRPr="0050079A">
        <w:rPr>
          <w:rFonts w:cs="Times"/>
        </w:rPr>
        <w:t xml:space="preserve">our </w:t>
      </w:r>
      <w:r w:rsidRPr="0050079A">
        <w:rPr>
          <w:rFonts w:cs="Times"/>
        </w:rPr>
        <w:t xml:space="preserve">events, and supporting excellent buildings provision for staff, students and audiences. </w:t>
      </w:r>
      <w:r w:rsidR="00087FF7" w:rsidRPr="0050079A">
        <w:rPr>
          <w:rFonts w:cs="Arial"/>
        </w:rPr>
        <w:t xml:space="preserve">Ensuring the security and general appearance of the buildings and surrounding areas are maintained in accordance with the required standards </w:t>
      </w:r>
    </w:p>
    <w:p w14:paraId="691620C5" w14:textId="7C1D41F6" w:rsidR="00995292" w:rsidRPr="0050079A" w:rsidRDefault="003430AB" w:rsidP="00995292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>T</w:t>
      </w:r>
      <w:r w:rsidR="00995292" w:rsidRPr="0050079A">
        <w:rPr>
          <w:rFonts w:cs="Times"/>
        </w:rPr>
        <w:t xml:space="preserve">he </w:t>
      </w:r>
      <w:r w:rsidR="00995292" w:rsidRPr="0050079A">
        <w:rPr>
          <w:rFonts w:cs="Times"/>
          <w:b/>
          <w:bCs/>
        </w:rPr>
        <w:t xml:space="preserve">Technical and Building Manager, </w:t>
      </w:r>
      <w:r w:rsidR="00995292" w:rsidRPr="0050079A">
        <w:rPr>
          <w:rFonts w:cs="Times"/>
        </w:rPr>
        <w:t xml:space="preserve">will offer excellent technical resource and knowledge to our creative teams and collaborators, across </w:t>
      </w:r>
      <w:r w:rsidR="002631A8">
        <w:rPr>
          <w:rFonts w:cs="Times"/>
        </w:rPr>
        <w:t>all areas of our program</w:t>
      </w:r>
      <w:r w:rsidR="00995292" w:rsidRPr="0050079A">
        <w:rPr>
          <w:rFonts w:cs="Times"/>
        </w:rPr>
        <w:t xml:space="preserve">: </w:t>
      </w:r>
    </w:p>
    <w:p w14:paraId="10F4186F" w14:textId="0CA9D355" w:rsidR="00995292" w:rsidRPr="0050079A" w:rsidRDefault="00995292" w:rsidP="0099529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cs="Symbol"/>
        </w:rPr>
      </w:pPr>
      <w:r w:rsidRPr="0050079A">
        <w:rPr>
          <w:rFonts w:cs="Times"/>
        </w:rPr>
        <w:t>Art Department and Exhibitions</w:t>
      </w:r>
    </w:p>
    <w:p w14:paraId="7F5A1F41" w14:textId="6F2557A5" w:rsidR="00995292" w:rsidRPr="0050079A" w:rsidRDefault="002631A8" w:rsidP="0099529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cs="Symbol"/>
        </w:rPr>
      </w:pPr>
      <w:r>
        <w:rPr>
          <w:rFonts w:cs="Times"/>
        </w:rPr>
        <w:t>Music program</w:t>
      </w:r>
      <w:r w:rsidR="00995292" w:rsidRPr="0050079A">
        <w:rPr>
          <w:rFonts w:cs="Times"/>
        </w:rPr>
        <w:t xml:space="preserve"> and music events </w:t>
      </w:r>
    </w:p>
    <w:p w14:paraId="7258D89D" w14:textId="557B0023" w:rsidR="00995292" w:rsidRPr="0050079A" w:rsidRDefault="00995292" w:rsidP="0099529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cs="Symbol"/>
        </w:rPr>
      </w:pPr>
      <w:r w:rsidRPr="0050079A">
        <w:rPr>
          <w:rFonts w:cs="Times"/>
        </w:rPr>
        <w:t>Building maintenance and repairs</w:t>
      </w:r>
    </w:p>
    <w:p w14:paraId="223338CB" w14:textId="285EC3A6" w:rsidR="009B6983" w:rsidRPr="000A4BD4" w:rsidRDefault="008C3847" w:rsidP="009B69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>The ideal candidate will  be experienced at leading  on building maintenance and repairs  and improving all the creative department programs from art exhibitions to Music events.</w:t>
      </w:r>
      <w:r w:rsidRPr="0050079A">
        <w:rPr>
          <w:rFonts w:ascii="MS Mincho" w:eastAsia="MS Mincho" w:hAnsi="MS Mincho" w:cs="MS Mincho"/>
        </w:rPr>
        <w:t> </w:t>
      </w:r>
      <w:r w:rsidRPr="0050079A">
        <w:rPr>
          <w:rFonts w:cs="Times"/>
        </w:rPr>
        <w:t xml:space="preserve">This is the perfect role for someone who wants to gain experience of working in a Creative Art Centre , and as part of a dynamic, ambitious arts organisation. </w:t>
      </w:r>
      <w:r w:rsidRPr="0050079A">
        <w:rPr>
          <w:rFonts w:ascii="MS Mincho" w:eastAsia="MS Mincho" w:hAnsi="MS Mincho" w:cs="MS Mincho"/>
        </w:rPr>
        <w:t> </w:t>
      </w:r>
    </w:p>
    <w:p w14:paraId="19D22F2C" w14:textId="582C6F2D" w:rsidR="009B6983" w:rsidRPr="000A4BD4" w:rsidRDefault="009B6983" w:rsidP="000A4B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  <w:b/>
          <w:bCs/>
        </w:rPr>
        <w:t xml:space="preserve">Equal Opportunities </w:t>
      </w:r>
      <w:r w:rsidRPr="0050079A">
        <w:rPr>
          <w:rFonts w:ascii="MS Mincho" w:eastAsia="MS Mincho" w:hAnsi="MS Mincho" w:cs="MS Mincho"/>
        </w:rPr>
        <w:t> </w:t>
      </w:r>
      <w:r w:rsidR="00945D71" w:rsidRPr="0050079A">
        <w:rPr>
          <w:rFonts w:cs="Times"/>
        </w:rPr>
        <w:t xml:space="preserve">Core Arts </w:t>
      </w:r>
      <w:r w:rsidRPr="0050079A">
        <w:rPr>
          <w:rFonts w:cs="Times"/>
        </w:rPr>
        <w:t>is an equal opportunities employer. We’re working hard to make</w:t>
      </w:r>
      <w:r w:rsidR="00945D71" w:rsidRPr="0050079A">
        <w:rPr>
          <w:rFonts w:cs="Times"/>
        </w:rPr>
        <w:t xml:space="preserve"> sure all aspects of our Charity</w:t>
      </w:r>
      <w:r w:rsidRPr="0050079A">
        <w:rPr>
          <w:rFonts w:cs="Times"/>
        </w:rPr>
        <w:t xml:space="preserve"> are representative of the world we live in. We are also committed to meeting all access requirements; just let us know what you need. </w:t>
      </w:r>
      <w:r w:rsidRPr="0050079A">
        <w:rPr>
          <w:rFonts w:ascii="MS Mincho" w:eastAsia="MS Mincho" w:hAnsi="MS Mincho" w:cs="MS Mincho"/>
        </w:rPr>
        <w:t> </w:t>
      </w:r>
    </w:p>
    <w:p w14:paraId="7B43468A" w14:textId="77777777" w:rsidR="00665832" w:rsidRPr="0050079A" w:rsidRDefault="00665832" w:rsidP="00945D71">
      <w:pPr>
        <w:widowControl w:val="0"/>
        <w:autoSpaceDE w:val="0"/>
        <w:autoSpaceDN w:val="0"/>
        <w:adjustRightInd w:val="0"/>
        <w:rPr>
          <w:rFonts w:cs="Times"/>
        </w:rPr>
      </w:pPr>
      <w:r w:rsidRPr="0050079A">
        <w:rPr>
          <w:rFonts w:cs="Times"/>
          <w:b/>
          <w:bCs/>
        </w:rPr>
        <w:t xml:space="preserve">Job Details </w:t>
      </w:r>
    </w:p>
    <w:p w14:paraId="178A2225" w14:textId="53867AD7" w:rsidR="00665832" w:rsidRPr="0050079A" w:rsidRDefault="00665832" w:rsidP="00945D71">
      <w:pPr>
        <w:widowControl w:val="0"/>
        <w:autoSpaceDE w:val="0"/>
        <w:autoSpaceDN w:val="0"/>
        <w:adjustRightInd w:val="0"/>
        <w:rPr>
          <w:rFonts w:cs="Times"/>
        </w:rPr>
      </w:pPr>
      <w:r w:rsidRPr="0050079A">
        <w:rPr>
          <w:rFonts w:cs="Times"/>
        </w:rPr>
        <w:t>Responsible to: Artistic Directo</w:t>
      </w:r>
      <w:r w:rsidR="00945D71" w:rsidRPr="0050079A">
        <w:rPr>
          <w:rFonts w:cs="Times"/>
        </w:rPr>
        <w:t>r</w:t>
      </w:r>
    </w:p>
    <w:p w14:paraId="0C1EEA5F" w14:textId="3472B0FA" w:rsidR="00665832" w:rsidRPr="0050079A" w:rsidRDefault="00665832" w:rsidP="00945D71">
      <w:pPr>
        <w:widowControl w:val="0"/>
        <w:autoSpaceDE w:val="0"/>
        <w:autoSpaceDN w:val="0"/>
        <w:adjustRightInd w:val="0"/>
        <w:rPr>
          <w:rFonts w:cs="Times"/>
        </w:rPr>
      </w:pPr>
      <w:r w:rsidRPr="0050079A">
        <w:rPr>
          <w:rFonts w:cs="Times"/>
        </w:rPr>
        <w:t>Terms:  Part time permanent contract subject to 3 month probation</w:t>
      </w:r>
    </w:p>
    <w:p w14:paraId="22EBFE17" w14:textId="2EFC38B8" w:rsidR="00665832" w:rsidRPr="0050079A" w:rsidRDefault="00665832" w:rsidP="00945D71">
      <w:pPr>
        <w:widowControl w:val="0"/>
        <w:autoSpaceDE w:val="0"/>
        <w:autoSpaceDN w:val="0"/>
        <w:adjustRightInd w:val="0"/>
        <w:rPr>
          <w:rFonts w:cs="Times"/>
        </w:rPr>
      </w:pPr>
      <w:r w:rsidRPr="0050079A">
        <w:rPr>
          <w:rFonts w:cs="Times"/>
        </w:rPr>
        <w:t xml:space="preserve">Hours:  21 hours per week  </w:t>
      </w:r>
    </w:p>
    <w:p w14:paraId="2D505169" w14:textId="7DE63960" w:rsidR="00665832" w:rsidRPr="0050079A" w:rsidRDefault="00665832" w:rsidP="00945D71">
      <w:pPr>
        <w:widowControl w:val="0"/>
        <w:autoSpaceDE w:val="0"/>
        <w:autoSpaceDN w:val="0"/>
        <w:adjustRightInd w:val="0"/>
        <w:rPr>
          <w:rFonts w:cs="Times"/>
        </w:rPr>
      </w:pPr>
      <w:r w:rsidRPr="0050079A">
        <w:rPr>
          <w:rFonts w:cs="Times"/>
        </w:rPr>
        <w:t>Working conditions: The post-holder will be required to perform physically demanding duties, in line with appropriate risk assessments and provision of PPE.</w:t>
      </w:r>
      <w:r w:rsidRPr="0050079A">
        <w:rPr>
          <w:rFonts w:ascii="MS Mincho" w:eastAsia="MS Mincho" w:hAnsi="MS Mincho" w:cs="MS Mincho"/>
        </w:rPr>
        <w:t> </w:t>
      </w:r>
    </w:p>
    <w:p w14:paraId="527F8DA0" w14:textId="77777777" w:rsidR="00665832" w:rsidRPr="0050079A" w:rsidRDefault="00665832" w:rsidP="00945D71">
      <w:pPr>
        <w:widowControl w:val="0"/>
        <w:autoSpaceDE w:val="0"/>
        <w:autoSpaceDN w:val="0"/>
        <w:adjustRightInd w:val="0"/>
        <w:rPr>
          <w:rFonts w:cs="Times"/>
        </w:rPr>
      </w:pPr>
    </w:p>
    <w:p w14:paraId="0F96E5BA" w14:textId="7F7E2DF6" w:rsidR="00665832" w:rsidRPr="0050079A" w:rsidRDefault="00A13874" w:rsidP="00945D71">
      <w:pPr>
        <w:widowControl w:val="0"/>
        <w:autoSpaceDE w:val="0"/>
        <w:autoSpaceDN w:val="0"/>
        <w:adjustRightInd w:val="0"/>
        <w:rPr>
          <w:rFonts w:cs="Times"/>
        </w:rPr>
      </w:pPr>
      <w:r w:rsidRPr="0050079A">
        <w:rPr>
          <w:rFonts w:cs="Times"/>
        </w:rPr>
        <w:t>Salary: £22,000 per annum (</w:t>
      </w:r>
      <w:r w:rsidR="00B31057" w:rsidRPr="0050079A">
        <w:rPr>
          <w:rFonts w:cs="Times"/>
        </w:rPr>
        <w:t xml:space="preserve">£13,200 for 21 hours) </w:t>
      </w:r>
      <w:r w:rsidR="00665832" w:rsidRPr="0050079A">
        <w:rPr>
          <w:rFonts w:cs="Times"/>
        </w:rPr>
        <w:t xml:space="preserve"> </w:t>
      </w:r>
      <w:r w:rsidR="009D52C8" w:rsidRPr="0050079A">
        <w:rPr>
          <w:rFonts w:cs="Times"/>
        </w:rPr>
        <w:t xml:space="preserve"> </w:t>
      </w:r>
    </w:p>
    <w:p w14:paraId="026901BB" w14:textId="2AF7C6E5" w:rsidR="00665832" w:rsidRDefault="00665832" w:rsidP="00945D71">
      <w:pPr>
        <w:widowControl w:val="0"/>
        <w:autoSpaceDE w:val="0"/>
        <w:autoSpaceDN w:val="0"/>
        <w:adjustRightInd w:val="0"/>
        <w:rPr>
          <w:rFonts w:cs="Times"/>
        </w:rPr>
      </w:pPr>
      <w:bookmarkStart w:id="0" w:name="_GoBack"/>
      <w:bookmarkEnd w:id="0"/>
      <w:r w:rsidRPr="0050079A">
        <w:rPr>
          <w:rFonts w:cs="Times"/>
        </w:rPr>
        <w:t xml:space="preserve">Start date:  ASAP </w:t>
      </w:r>
    </w:p>
    <w:p w14:paraId="3BB1E3B2" w14:textId="77777777" w:rsidR="000A4BD4" w:rsidRDefault="000A4BD4" w:rsidP="00945D71">
      <w:pPr>
        <w:widowControl w:val="0"/>
        <w:autoSpaceDE w:val="0"/>
        <w:autoSpaceDN w:val="0"/>
        <w:adjustRightInd w:val="0"/>
        <w:rPr>
          <w:rFonts w:cs="Times"/>
        </w:rPr>
      </w:pPr>
    </w:p>
    <w:p w14:paraId="5646FAD3" w14:textId="243C2AAF" w:rsidR="000A4BD4" w:rsidRPr="00261C94" w:rsidRDefault="000A4BD4" w:rsidP="00945D71">
      <w:pPr>
        <w:widowControl w:val="0"/>
        <w:autoSpaceDE w:val="0"/>
        <w:autoSpaceDN w:val="0"/>
        <w:adjustRightInd w:val="0"/>
        <w:rPr>
          <w:rFonts w:cs="Times"/>
          <w:b/>
        </w:rPr>
      </w:pPr>
      <w:r w:rsidRPr="00261C94">
        <w:rPr>
          <w:rFonts w:cs="Times"/>
          <w:b/>
        </w:rPr>
        <w:t xml:space="preserve">Please apply by sending  a completed application form and CV  to </w:t>
      </w:r>
      <w:hyperlink r:id="rId7" w:history="1">
        <w:r w:rsidRPr="00261C94">
          <w:rPr>
            <w:rStyle w:val="Hyperlink"/>
            <w:rFonts w:cs="Times"/>
            <w:b/>
          </w:rPr>
          <w:t>gmolinari@corearts.co.uk</w:t>
        </w:r>
      </w:hyperlink>
    </w:p>
    <w:p w14:paraId="3278EF0B" w14:textId="4C96FF69" w:rsidR="000A4BD4" w:rsidRPr="00261C94" w:rsidRDefault="000A4BD4" w:rsidP="00632380">
      <w:pPr>
        <w:widowControl w:val="0"/>
        <w:autoSpaceDE w:val="0"/>
        <w:autoSpaceDN w:val="0"/>
        <w:adjustRightInd w:val="0"/>
        <w:rPr>
          <w:rFonts w:cs="Times"/>
          <w:b/>
        </w:rPr>
      </w:pPr>
      <w:r w:rsidRPr="00261C94">
        <w:rPr>
          <w:rFonts w:cs="Times"/>
          <w:b/>
        </w:rPr>
        <w:t xml:space="preserve">Or by post to: </w:t>
      </w:r>
      <w:r w:rsidRPr="00261C94">
        <w:rPr>
          <w:rFonts w:cs="Times"/>
          <w:b/>
        </w:rPr>
        <w:tab/>
      </w:r>
      <w:r w:rsidRPr="00261C94">
        <w:rPr>
          <w:rFonts w:cs="Times"/>
          <w:b/>
        </w:rPr>
        <w:tab/>
        <w:t xml:space="preserve">Giuliana Molinari Deputy Director  </w:t>
      </w:r>
    </w:p>
    <w:p w14:paraId="768B35C4" w14:textId="02AE23BD" w:rsidR="000A4BD4" w:rsidRPr="00261C94" w:rsidRDefault="000A4BD4" w:rsidP="000A4BD4">
      <w:pPr>
        <w:widowControl w:val="0"/>
        <w:autoSpaceDE w:val="0"/>
        <w:autoSpaceDN w:val="0"/>
        <w:adjustRightInd w:val="0"/>
        <w:ind w:left="1440" w:firstLine="720"/>
        <w:rPr>
          <w:rFonts w:cs="Times"/>
          <w:b/>
        </w:rPr>
      </w:pPr>
      <w:r w:rsidRPr="00261C94">
        <w:rPr>
          <w:rFonts w:cs="Times"/>
          <w:b/>
        </w:rPr>
        <w:t>1</w:t>
      </w:r>
      <w:r w:rsidRPr="00261C94">
        <w:rPr>
          <w:rFonts w:cs="Times"/>
          <w:b/>
          <w:vertAlign w:val="superscript"/>
        </w:rPr>
        <w:t>st</w:t>
      </w:r>
      <w:r w:rsidRPr="00261C94">
        <w:rPr>
          <w:rFonts w:cs="Times"/>
          <w:b/>
        </w:rPr>
        <w:t xml:space="preserve"> Barnabas Terrace, Homerton,  London</w:t>
      </w:r>
      <w:r w:rsidR="00A65EF1" w:rsidRPr="00261C94">
        <w:rPr>
          <w:rFonts w:cs="Times"/>
          <w:b/>
        </w:rPr>
        <w:t>,</w:t>
      </w:r>
      <w:r w:rsidRPr="00261C94">
        <w:rPr>
          <w:rFonts w:cs="Times"/>
          <w:b/>
        </w:rPr>
        <w:t xml:space="preserve"> E9 6DJ</w:t>
      </w:r>
    </w:p>
    <w:p w14:paraId="3D923C28" w14:textId="2E1A9370" w:rsidR="00632380" w:rsidRDefault="000A4BD4" w:rsidP="00945D71">
      <w:pPr>
        <w:widowControl w:val="0"/>
        <w:autoSpaceDE w:val="0"/>
        <w:autoSpaceDN w:val="0"/>
        <w:adjustRightInd w:val="0"/>
        <w:rPr>
          <w:rFonts w:cs="Times"/>
          <w:b/>
        </w:rPr>
      </w:pPr>
      <w:r w:rsidRPr="00261C94">
        <w:rPr>
          <w:rFonts w:cs="Times"/>
          <w:b/>
        </w:rPr>
        <w:t>If you require further information please phone Giuliana on 020 8510 9990</w:t>
      </w:r>
    </w:p>
    <w:p w14:paraId="34047A48" w14:textId="77777777" w:rsidR="00632380" w:rsidRDefault="00632380" w:rsidP="00632380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75AD2F48" w14:textId="77777777" w:rsidR="00632380" w:rsidRPr="00632380" w:rsidRDefault="00632380" w:rsidP="00632380">
      <w:pPr>
        <w:widowControl w:val="0"/>
        <w:autoSpaceDE w:val="0"/>
        <w:autoSpaceDN w:val="0"/>
        <w:adjustRightInd w:val="0"/>
        <w:rPr>
          <w:rFonts w:cs="Times"/>
          <w:b/>
        </w:rPr>
      </w:pPr>
      <w:r w:rsidRPr="00632380">
        <w:rPr>
          <w:rFonts w:cs="Times"/>
          <w:b/>
        </w:rPr>
        <w:t>DEADLINE - Monday 27th March 2017</w:t>
      </w:r>
    </w:p>
    <w:p w14:paraId="57D1432C" w14:textId="77777777" w:rsidR="00632380" w:rsidRPr="00261C94" w:rsidRDefault="00632380" w:rsidP="00945D71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14:paraId="01C2390A" w14:textId="77777777" w:rsidR="00C22D42" w:rsidRPr="0050079A" w:rsidRDefault="00C22D42" w:rsidP="00945D71">
      <w:pPr>
        <w:widowControl w:val="0"/>
        <w:autoSpaceDE w:val="0"/>
        <w:autoSpaceDN w:val="0"/>
        <w:adjustRightInd w:val="0"/>
        <w:rPr>
          <w:rFonts w:cs="Times"/>
        </w:rPr>
      </w:pPr>
    </w:p>
    <w:p w14:paraId="759F9855" w14:textId="77777777" w:rsidR="00C22D42" w:rsidRPr="0050079A" w:rsidRDefault="00C22D42" w:rsidP="00C22D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  <w:b/>
          <w:bCs/>
        </w:rPr>
        <w:t xml:space="preserve">JOB DESCRIPTION </w:t>
      </w:r>
      <w:r w:rsidRPr="0050079A">
        <w:rPr>
          <w:rFonts w:ascii="MS Mincho" w:eastAsia="MS Mincho" w:hAnsi="MS Mincho" w:cs="MS Mincho"/>
        </w:rPr>
        <w:t> </w:t>
      </w:r>
    </w:p>
    <w:p w14:paraId="1312EBA2" w14:textId="77777777" w:rsidR="00C22D42" w:rsidRPr="0050079A" w:rsidRDefault="00C22D42" w:rsidP="00665832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20A15934" w14:textId="77777777" w:rsidR="006407DE" w:rsidRPr="0050079A" w:rsidRDefault="006407DE" w:rsidP="006407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  <w:b/>
          <w:bCs/>
        </w:rPr>
        <w:t xml:space="preserve">VENUE MANAGEMENT </w:t>
      </w:r>
      <w:r w:rsidRPr="0050079A">
        <w:rPr>
          <w:rFonts w:ascii="MS Mincho" w:eastAsia="MS Mincho" w:hAnsi="MS Mincho" w:cs="MS Mincho"/>
        </w:rPr>
        <w:t> </w:t>
      </w:r>
      <w:r w:rsidRPr="0050079A">
        <w:rPr>
          <w:rFonts w:cs="Times"/>
          <w:b/>
          <w:bCs/>
        </w:rPr>
        <w:t xml:space="preserve">Building </w:t>
      </w:r>
    </w:p>
    <w:p w14:paraId="4E3BE4ED" w14:textId="6FC91ACB" w:rsidR="006407DE" w:rsidRPr="0050079A" w:rsidRDefault="006407DE" w:rsidP="006407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Set a high level of cleanliness and maintenance for all areas of </w:t>
      </w:r>
      <w:r w:rsidR="00A1641C" w:rsidRPr="0050079A">
        <w:rPr>
          <w:rFonts w:cs="Times"/>
        </w:rPr>
        <w:t>Core Arts</w:t>
      </w:r>
      <w:r w:rsidRPr="0050079A">
        <w:rPr>
          <w:rFonts w:cs="Times"/>
        </w:rPr>
        <w:t xml:space="preserve"> buildings; front yard, corridors and escape routes; the</w:t>
      </w:r>
      <w:r w:rsidR="00A00972" w:rsidRPr="0050079A">
        <w:rPr>
          <w:rFonts w:cs="Times"/>
        </w:rPr>
        <w:t xml:space="preserve"> Hall, classes</w:t>
      </w:r>
      <w:r w:rsidRPr="0050079A">
        <w:rPr>
          <w:rFonts w:cs="Times"/>
        </w:rPr>
        <w:t xml:space="preserve">, technical areas; creating a cohesive relationship between, </w:t>
      </w:r>
      <w:r w:rsidR="00A00972" w:rsidRPr="0050079A">
        <w:rPr>
          <w:rFonts w:cs="Times"/>
        </w:rPr>
        <w:t xml:space="preserve">students, </w:t>
      </w:r>
      <w:r w:rsidRPr="0050079A">
        <w:rPr>
          <w:rFonts w:cs="Times"/>
        </w:rPr>
        <w:t xml:space="preserve">staff and visitors to ensure an exemplary experience. </w:t>
      </w:r>
      <w:r w:rsidRPr="0050079A">
        <w:rPr>
          <w:rFonts w:ascii="MS Mincho" w:eastAsia="MS Mincho" w:hAnsi="MS Mincho" w:cs="MS Mincho"/>
        </w:rPr>
        <w:t> </w:t>
      </w:r>
    </w:p>
    <w:p w14:paraId="77D0632E" w14:textId="227854EA" w:rsidR="006407DE" w:rsidRPr="0050079A" w:rsidRDefault="006407DE" w:rsidP="006407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Ensure appropriate measures are in place to maintain security of </w:t>
      </w:r>
      <w:r w:rsidR="00A00972" w:rsidRPr="0050079A">
        <w:rPr>
          <w:rFonts w:cs="Times"/>
        </w:rPr>
        <w:t xml:space="preserve">Core Arts </w:t>
      </w:r>
      <w:r w:rsidRPr="0050079A">
        <w:rPr>
          <w:rFonts w:cs="Times"/>
        </w:rPr>
        <w:t xml:space="preserve">buildings. </w:t>
      </w:r>
      <w:r w:rsidRPr="0050079A">
        <w:rPr>
          <w:rFonts w:ascii="MS Mincho" w:eastAsia="MS Mincho" w:hAnsi="MS Mincho" w:cs="MS Mincho"/>
        </w:rPr>
        <w:t> </w:t>
      </w:r>
    </w:p>
    <w:p w14:paraId="1079CF8E" w14:textId="2629420C" w:rsidR="006407DE" w:rsidRPr="0050079A" w:rsidRDefault="006407DE" w:rsidP="006407D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Plan and drive the routine maintenance of equipment and be responsible for keeping up-to-date service records and manuals. </w:t>
      </w:r>
      <w:r w:rsidRPr="0050079A">
        <w:rPr>
          <w:rFonts w:ascii="MS Mincho" w:eastAsia="MS Mincho" w:hAnsi="MS Mincho" w:cs="MS Mincho"/>
        </w:rPr>
        <w:t> </w:t>
      </w:r>
    </w:p>
    <w:p w14:paraId="2C1C272B" w14:textId="7F61AFCA" w:rsidR="006407DE" w:rsidRPr="0050079A" w:rsidRDefault="00A82CFA" w:rsidP="006407D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>With the Director d</w:t>
      </w:r>
      <w:r w:rsidR="006407DE" w:rsidRPr="0050079A">
        <w:rPr>
          <w:rFonts w:cs="Times"/>
        </w:rPr>
        <w:t xml:space="preserve">evise, budget and schedule building maintenance plans, including fixtures, fittings, plumbing and electrics, to ensure a prompt response to urgent maintenance needs. </w:t>
      </w:r>
      <w:r w:rsidR="006407DE" w:rsidRPr="0050079A">
        <w:rPr>
          <w:rFonts w:ascii="MS Mincho" w:eastAsia="MS Mincho" w:hAnsi="MS Mincho" w:cs="MS Mincho"/>
        </w:rPr>
        <w:t> </w:t>
      </w:r>
    </w:p>
    <w:p w14:paraId="4F177962" w14:textId="44C50D93" w:rsidR="006407DE" w:rsidRPr="0050079A" w:rsidRDefault="006407DE" w:rsidP="006407D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Lead the regular review of building risk assessments implementing reducing measures </w:t>
      </w:r>
      <w:r w:rsidRPr="0050079A">
        <w:rPr>
          <w:rFonts w:ascii="MS Mincho" w:eastAsia="MS Mincho" w:hAnsi="MS Mincho" w:cs="MS Mincho"/>
        </w:rPr>
        <w:t> </w:t>
      </w:r>
      <w:r w:rsidRPr="0050079A">
        <w:rPr>
          <w:rFonts w:cs="Times"/>
        </w:rPr>
        <w:t xml:space="preserve">as appropriate. </w:t>
      </w:r>
      <w:r w:rsidRPr="0050079A">
        <w:rPr>
          <w:rFonts w:ascii="MS Mincho" w:eastAsia="MS Mincho" w:hAnsi="MS Mincho" w:cs="MS Mincho"/>
        </w:rPr>
        <w:t> </w:t>
      </w:r>
    </w:p>
    <w:p w14:paraId="5360C0A9" w14:textId="77777777" w:rsidR="002072D5" w:rsidRPr="0050079A" w:rsidRDefault="002072D5" w:rsidP="002072D5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b/>
          <w:bCs/>
        </w:rPr>
      </w:pPr>
      <w:r w:rsidRPr="0050079A">
        <w:rPr>
          <w:rFonts w:cs="Times"/>
          <w:b/>
          <w:bCs/>
        </w:rPr>
        <w:t>Health &amp; Safety</w:t>
      </w:r>
    </w:p>
    <w:p w14:paraId="5D7A0113" w14:textId="77497491" w:rsidR="002072D5" w:rsidRPr="0050079A" w:rsidRDefault="002072D5" w:rsidP="002072D5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>To be responsible for the hea</w:t>
      </w:r>
      <w:r w:rsidR="002968ED" w:rsidRPr="0050079A">
        <w:rPr>
          <w:rFonts w:cs="Times"/>
        </w:rPr>
        <w:t xml:space="preserve">lth and safety of the Building </w:t>
      </w:r>
      <w:r w:rsidRPr="0050079A">
        <w:rPr>
          <w:rFonts w:cs="Times"/>
        </w:rPr>
        <w:t xml:space="preserve">and to report as required matters to the Director </w:t>
      </w:r>
      <w:r w:rsidR="008E0A37" w:rsidRPr="0050079A">
        <w:rPr>
          <w:rFonts w:cs="Times"/>
        </w:rPr>
        <w:t>.</w:t>
      </w:r>
      <w:r w:rsidRPr="0050079A">
        <w:rPr>
          <w:rFonts w:ascii="MS Mincho" w:eastAsia="MS Mincho" w:hAnsi="MS Mincho" w:cs="MS Mincho"/>
        </w:rPr>
        <w:t> </w:t>
      </w:r>
    </w:p>
    <w:p w14:paraId="2C880CAC" w14:textId="55E3ED00" w:rsidR="002072D5" w:rsidRPr="0050079A" w:rsidRDefault="002072D5" w:rsidP="002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To be responsible for certification and management of all technical items as required under health and safety legislation. </w:t>
      </w:r>
      <w:r w:rsidRPr="0050079A">
        <w:rPr>
          <w:rFonts w:ascii="MS Mincho" w:eastAsia="MS Mincho" w:hAnsi="MS Mincho" w:cs="MS Mincho"/>
        </w:rPr>
        <w:t> </w:t>
      </w:r>
    </w:p>
    <w:p w14:paraId="7A5AE2FF" w14:textId="796025A9" w:rsidR="002072D5" w:rsidRPr="0050079A" w:rsidRDefault="002072D5" w:rsidP="002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>Promote safe working with all technical equipment, and lead on the implementation of CDM regulations as they apply to events.</w:t>
      </w:r>
      <w:r w:rsidRPr="0050079A">
        <w:rPr>
          <w:rFonts w:ascii="MS Mincho" w:eastAsia="MS Mincho" w:hAnsi="MS Mincho" w:cs="MS Mincho"/>
        </w:rPr>
        <w:t> </w:t>
      </w:r>
    </w:p>
    <w:p w14:paraId="0BC3398A" w14:textId="33F0429B" w:rsidR="002072D5" w:rsidRPr="0050079A" w:rsidRDefault="002072D5" w:rsidP="002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Oversee all rigging activities and ensure they are carried out in a suitable manner. </w:t>
      </w:r>
      <w:r w:rsidRPr="0050079A">
        <w:rPr>
          <w:rFonts w:ascii="MS Mincho" w:eastAsia="MS Mincho" w:hAnsi="MS Mincho" w:cs="MS Mincho"/>
        </w:rPr>
        <w:t> </w:t>
      </w:r>
    </w:p>
    <w:p w14:paraId="5B8321FF" w14:textId="5DD32489" w:rsidR="002072D5" w:rsidRPr="0050079A" w:rsidRDefault="002072D5" w:rsidP="002072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eastAsia="MS Mincho" w:cs="MS Mincho"/>
        </w:rPr>
      </w:pPr>
      <w:r w:rsidRPr="0050079A">
        <w:rPr>
          <w:rFonts w:cs="Times"/>
        </w:rPr>
        <w:t xml:space="preserve">Advise and instruct casual teams when on-site to ensure compliance with company policies and safety procedures. </w:t>
      </w:r>
      <w:r w:rsidRPr="0050079A">
        <w:rPr>
          <w:rFonts w:ascii="MS Mincho" w:eastAsia="MS Mincho" w:hAnsi="MS Mincho" w:cs="MS Mincho"/>
        </w:rPr>
        <w:t> </w:t>
      </w:r>
    </w:p>
    <w:p w14:paraId="6F7019F8" w14:textId="3AA139D4" w:rsidR="008E0A37" w:rsidRPr="0050079A" w:rsidRDefault="008E0A37" w:rsidP="00087F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cs="Arial"/>
          <w:b/>
        </w:rPr>
      </w:pPr>
      <w:r w:rsidRPr="0050079A">
        <w:rPr>
          <w:rFonts w:cs="Arial"/>
          <w:b/>
        </w:rPr>
        <w:t>Building  Maintenance</w:t>
      </w:r>
    </w:p>
    <w:p w14:paraId="3830A0C7" w14:textId="6292C960" w:rsidR="00087FF7" w:rsidRPr="0050079A" w:rsidRDefault="00087FF7" w:rsidP="00087F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cs="Arial"/>
        </w:rPr>
      </w:pPr>
      <w:r w:rsidRPr="0050079A">
        <w:rPr>
          <w:rFonts w:cs="Arial"/>
        </w:rPr>
        <w:t xml:space="preserve">Clean light fittings and to test lighting systems replacing where necessary minor parts such as tubes, bulbs, fuses starters and diffusers, in accordance with safe working practices. </w:t>
      </w:r>
      <w:r w:rsidRPr="0050079A">
        <w:rPr>
          <w:rFonts w:ascii="MS Mincho" w:eastAsia="MS Mincho" w:hAnsi="MS Mincho" w:cs="MS Mincho"/>
        </w:rPr>
        <w:t> </w:t>
      </w:r>
    </w:p>
    <w:p w14:paraId="536131B4" w14:textId="77777777" w:rsidR="00087FF7" w:rsidRPr="0050079A" w:rsidRDefault="00087FF7" w:rsidP="00087F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eastAsia="MS Mincho" w:cs="MS Mincho"/>
        </w:rPr>
      </w:pPr>
      <w:r w:rsidRPr="0050079A">
        <w:rPr>
          <w:rFonts w:cs="Arial"/>
        </w:rPr>
        <w:t xml:space="preserve">To arrange to clear blockages, remove foreign matter from sinks, toilets, drains, kitchen grease traps etc. and clean up spillages as required. </w:t>
      </w:r>
      <w:r w:rsidRPr="0050079A">
        <w:rPr>
          <w:rFonts w:ascii="MS Mincho" w:eastAsia="MS Mincho" w:hAnsi="MS Mincho" w:cs="MS Mincho"/>
        </w:rPr>
        <w:t> </w:t>
      </w:r>
    </w:p>
    <w:p w14:paraId="05D67B25" w14:textId="77777777" w:rsidR="00087FF7" w:rsidRPr="0050079A" w:rsidRDefault="00087FF7" w:rsidP="00087F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eastAsia="MS Mincho" w:cs="MS Mincho"/>
        </w:rPr>
      </w:pPr>
      <w:r w:rsidRPr="0050079A">
        <w:rPr>
          <w:rFonts w:cs="Arial"/>
        </w:rPr>
        <w:t xml:space="preserve">To ensure that gullies, drains etc. are kept free from debris and that the college and grounds are litter free. </w:t>
      </w:r>
      <w:r w:rsidRPr="0050079A">
        <w:rPr>
          <w:rFonts w:ascii="MS Mincho" w:eastAsia="MS Mincho" w:hAnsi="MS Mincho" w:cs="MS Mincho"/>
        </w:rPr>
        <w:t> </w:t>
      </w:r>
    </w:p>
    <w:p w14:paraId="619098DB" w14:textId="0DFF1CCD" w:rsidR="00D86166" w:rsidRPr="0050079A" w:rsidRDefault="00D86166" w:rsidP="00D86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cs="Arial"/>
        </w:rPr>
      </w:pPr>
      <w:r w:rsidRPr="0050079A">
        <w:rPr>
          <w:rFonts w:cs="Arial"/>
        </w:rPr>
        <w:t>To undertake porterage tasks as required including setting up and clearing away furniture.</w:t>
      </w:r>
    </w:p>
    <w:p w14:paraId="6730B7DD" w14:textId="77777777" w:rsidR="00CF06F1" w:rsidRPr="0050079A" w:rsidRDefault="00CF06F1" w:rsidP="00CF06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50079A">
        <w:rPr>
          <w:rFonts w:eastAsia="MS Mincho" w:cs="MS Mincho"/>
        </w:rPr>
        <w:t>T</w:t>
      </w:r>
      <w:r w:rsidRPr="0050079A">
        <w:rPr>
          <w:rFonts w:cs="Arial"/>
        </w:rPr>
        <w:t>o report emergencies in the case of faults with gas, electric and water supply to the Director.</w:t>
      </w:r>
    </w:p>
    <w:p w14:paraId="530A8136" w14:textId="77777777" w:rsidR="00CF06F1" w:rsidRPr="0050079A" w:rsidRDefault="00CF06F1" w:rsidP="00CF06F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</w:rPr>
      </w:pPr>
      <w:r w:rsidRPr="0050079A">
        <w:rPr>
          <w:rFonts w:cs="Arial"/>
        </w:rPr>
        <w:t xml:space="preserve">To clean the internal face of external windows and other internal glass within the limitations of safe working practice. </w:t>
      </w:r>
    </w:p>
    <w:p w14:paraId="550BCBFC" w14:textId="77777777" w:rsidR="00CF06F1" w:rsidRPr="0050079A" w:rsidRDefault="00CF06F1" w:rsidP="00CF06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eastAsia="MS Mincho" w:cs="MS Mincho"/>
        </w:rPr>
      </w:pPr>
      <w:r w:rsidRPr="0050079A">
        <w:rPr>
          <w:rFonts w:cs="Arial"/>
        </w:rPr>
        <w:t xml:space="preserve">To monitor stock levels of consumable items such as fuel, grit, toiletries, light, bulbs/tubes and arrange to replenish supplies in accordance with current procedures. </w:t>
      </w:r>
      <w:r w:rsidRPr="0050079A">
        <w:rPr>
          <w:rFonts w:ascii="MS Mincho" w:eastAsia="MS Mincho" w:hAnsi="MS Mincho" w:cs="MS Mincho"/>
        </w:rPr>
        <w:t> </w:t>
      </w:r>
    </w:p>
    <w:p w14:paraId="409D5472" w14:textId="77777777" w:rsidR="00CF06F1" w:rsidRPr="0050079A" w:rsidRDefault="00CF06F1" w:rsidP="00CF06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eastAsia="MS Mincho" w:cs="MS Mincho"/>
        </w:rPr>
      </w:pPr>
      <w:r w:rsidRPr="0050079A">
        <w:rPr>
          <w:rFonts w:cs="Arial"/>
        </w:rPr>
        <w:t xml:space="preserve">To maintain appropriate records including intruder alarm logbook, repair orders, and heating system records book, carry out meter readings </w:t>
      </w:r>
      <w:r w:rsidRPr="0050079A">
        <w:rPr>
          <w:rFonts w:ascii="MS Mincho" w:eastAsia="MS Mincho" w:hAnsi="MS Mincho" w:cs="MS Mincho"/>
        </w:rPr>
        <w:t> </w:t>
      </w:r>
    </w:p>
    <w:p w14:paraId="6EBD6158" w14:textId="77777777" w:rsidR="00CF06F1" w:rsidRPr="0050079A" w:rsidRDefault="00CF06F1" w:rsidP="00CF06F1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50079A">
        <w:rPr>
          <w:rFonts w:cs="Arial"/>
        </w:rPr>
        <w:t xml:space="preserve">To comply with the requirements of Health and Safety, other relevant legislation and College policies and carry out weekly fire alarm tests, and assist with evacuation procedures. </w:t>
      </w:r>
    </w:p>
    <w:p w14:paraId="724C5531" w14:textId="77777777" w:rsidR="00CF06F1" w:rsidRPr="0050079A" w:rsidRDefault="00CF06F1" w:rsidP="00CF06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cs="Arial"/>
        </w:rPr>
      </w:pPr>
      <w:r w:rsidRPr="0050079A">
        <w:rPr>
          <w:rFonts w:cs="Arial"/>
        </w:rPr>
        <w:t>To ensure heating plant and equipment  is efficiently  and effectively operated, make adjustments as necessary and reports defects and malfunctions to the  Director.</w:t>
      </w:r>
      <w:r w:rsidRPr="0050079A">
        <w:rPr>
          <w:rFonts w:ascii="MS Mincho" w:eastAsia="MS Mincho" w:hAnsi="MS Mincho" w:cs="MS Mincho"/>
        </w:rPr>
        <w:t> </w:t>
      </w:r>
    </w:p>
    <w:p w14:paraId="5386B94F" w14:textId="15B7662D" w:rsidR="00D86166" w:rsidRPr="0050079A" w:rsidRDefault="00D86166" w:rsidP="00913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="Arial"/>
          <w:b/>
        </w:rPr>
      </w:pPr>
      <w:r w:rsidRPr="0050079A">
        <w:rPr>
          <w:rFonts w:cs="Arial"/>
          <w:b/>
        </w:rPr>
        <w:t xml:space="preserve">To undertake handy persons duties as directed by the Director as outlined below: </w:t>
      </w:r>
      <w:r w:rsidRPr="0050079A">
        <w:rPr>
          <w:rFonts w:ascii="MS Mincho" w:eastAsia="MS Mincho" w:hAnsi="MS Mincho" w:cs="MS Mincho"/>
          <w:b/>
        </w:rPr>
        <w:t> </w:t>
      </w:r>
    </w:p>
    <w:p w14:paraId="727FF07A" w14:textId="107D0A5B" w:rsidR="00D86166" w:rsidRPr="0050079A" w:rsidRDefault="00D86166" w:rsidP="009133E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50079A">
        <w:rPr>
          <w:rFonts w:cs="Arial"/>
          <w:b/>
        </w:rPr>
        <w:t>Painting and Decorating</w:t>
      </w:r>
      <w:r w:rsidRPr="0050079A">
        <w:rPr>
          <w:rFonts w:cs="Arial"/>
        </w:rPr>
        <w:t xml:space="preserve"> – as required </w:t>
      </w:r>
      <w:r w:rsidRPr="0050079A">
        <w:rPr>
          <w:rFonts w:ascii="MS Mincho" w:eastAsia="MS Mincho" w:hAnsi="MS Mincho" w:cs="MS Mincho"/>
        </w:rPr>
        <w:t> </w:t>
      </w:r>
    </w:p>
    <w:p w14:paraId="54B65F29" w14:textId="77777777" w:rsidR="009133EE" w:rsidRPr="0050079A" w:rsidRDefault="00D86166" w:rsidP="009133E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50079A">
        <w:rPr>
          <w:rFonts w:cs="Arial"/>
          <w:b/>
        </w:rPr>
        <w:t>Joinery-</w:t>
      </w:r>
      <w:r w:rsidRPr="0050079A">
        <w:rPr>
          <w:rFonts w:cs="Arial"/>
        </w:rPr>
        <w:t xml:space="preserve"> First line maintenance of fixtures and fittings, examples: tightening </w:t>
      </w:r>
      <w:r w:rsidRPr="0050079A">
        <w:rPr>
          <w:rFonts w:ascii="MS Mincho" w:eastAsia="MS Mincho" w:hAnsi="MS Mincho" w:cs="MS Mincho"/>
        </w:rPr>
        <w:t> </w:t>
      </w:r>
      <w:r w:rsidRPr="0050079A">
        <w:rPr>
          <w:rFonts w:cs="Arial"/>
        </w:rPr>
        <w:t xml:space="preserve">screws on window hinges, maintenance on door handles, minor repairs as </w:t>
      </w:r>
      <w:r w:rsidRPr="0050079A">
        <w:rPr>
          <w:rFonts w:ascii="MS Mincho" w:eastAsia="MS Mincho" w:hAnsi="MS Mincho" w:cs="MS Mincho"/>
        </w:rPr>
        <w:t> </w:t>
      </w:r>
      <w:r w:rsidRPr="0050079A">
        <w:rPr>
          <w:rFonts w:cs="Arial"/>
        </w:rPr>
        <w:t xml:space="preserve">a temporary measure after break-ins, vandalism etc. </w:t>
      </w:r>
    </w:p>
    <w:p w14:paraId="00D50C44" w14:textId="736D8B9F" w:rsidR="00D86166" w:rsidRPr="0050079A" w:rsidRDefault="00D86166" w:rsidP="009133E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50079A">
        <w:rPr>
          <w:rFonts w:cs="Arial"/>
          <w:b/>
        </w:rPr>
        <w:t>Plumbing</w:t>
      </w:r>
      <w:r w:rsidRPr="0050079A">
        <w:rPr>
          <w:rFonts w:cs="Arial"/>
        </w:rPr>
        <w:t xml:space="preserve">- un-blocking sinks, traps and waste pipes. Adjustment and re- washering of taps. </w:t>
      </w:r>
      <w:r w:rsidRPr="0050079A">
        <w:rPr>
          <w:rFonts w:ascii="MS Mincho" w:eastAsia="MS Mincho" w:hAnsi="MS Mincho" w:cs="MS Mincho"/>
        </w:rPr>
        <w:t> </w:t>
      </w:r>
    </w:p>
    <w:p w14:paraId="61EE5ED2" w14:textId="77777777" w:rsidR="009133EE" w:rsidRPr="0050079A" w:rsidRDefault="00D86166" w:rsidP="009133E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50079A">
        <w:rPr>
          <w:rFonts w:cs="Arial"/>
          <w:b/>
        </w:rPr>
        <w:t>Internal Glazing</w:t>
      </w:r>
      <w:r w:rsidRPr="0050079A">
        <w:rPr>
          <w:rFonts w:cs="Arial"/>
        </w:rPr>
        <w:t xml:space="preserve"> – Remedial action after break-ins, for example boarding </w:t>
      </w:r>
      <w:r w:rsidRPr="0050079A">
        <w:rPr>
          <w:rFonts w:ascii="MS Mincho" w:eastAsia="MS Mincho" w:hAnsi="MS Mincho" w:cs="MS Mincho"/>
        </w:rPr>
        <w:t> </w:t>
      </w:r>
      <w:r w:rsidRPr="0050079A">
        <w:rPr>
          <w:rFonts w:cs="Arial"/>
        </w:rPr>
        <w:t>up of broken windows.</w:t>
      </w:r>
    </w:p>
    <w:p w14:paraId="5E60272C" w14:textId="090B9F2D" w:rsidR="009133EE" w:rsidRPr="0050079A" w:rsidRDefault="009133EE" w:rsidP="009133E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50079A">
        <w:rPr>
          <w:rFonts w:cs="Times"/>
          <w:b/>
        </w:rPr>
        <w:t>Exhibitions</w:t>
      </w:r>
      <w:r w:rsidRPr="0050079A">
        <w:rPr>
          <w:rFonts w:cs="Times"/>
        </w:rPr>
        <w:t>- manual support with all exhibitions held by the Core Arts as required.</w:t>
      </w:r>
    </w:p>
    <w:p w14:paraId="0A2D4258" w14:textId="31B28777" w:rsidR="009133EE" w:rsidRPr="0050079A" w:rsidRDefault="009133EE" w:rsidP="009133E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50079A">
        <w:rPr>
          <w:rFonts w:cs="Times"/>
          <w:b/>
        </w:rPr>
        <w:t>Events</w:t>
      </w:r>
      <w:r w:rsidRPr="0050079A">
        <w:rPr>
          <w:rFonts w:cs="Times"/>
        </w:rPr>
        <w:t xml:space="preserve">- manual support with all events held by the Core Arts as required  </w:t>
      </w:r>
    </w:p>
    <w:p w14:paraId="5AC3BC50" w14:textId="65F63809" w:rsidR="009E18E6" w:rsidRPr="0050079A" w:rsidRDefault="00D86166" w:rsidP="0095697E">
      <w:pPr>
        <w:widowControl w:val="0"/>
        <w:numPr>
          <w:ilvl w:val="3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 w:hanging="720"/>
        <w:rPr>
          <w:rFonts w:cs="Times"/>
        </w:rPr>
      </w:pPr>
      <w:r w:rsidRPr="0050079A">
        <w:rPr>
          <w:rFonts w:ascii="MS Mincho" w:eastAsia="MS Mincho" w:hAnsi="MS Mincho" w:cs="MS Mincho"/>
        </w:rPr>
        <w:t> </w:t>
      </w:r>
      <w:r w:rsidR="009E18E6" w:rsidRPr="0050079A">
        <w:rPr>
          <w:rFonts w:cs="Times"/>
          <w:b/>
          <w:bCs/>
        </w:rPr>
        <w:t xml:space="preserve">GENERAL </w:t>
      </w:r>
      <w:r w:rsidR="009E18E6" w:rsidRPr="0050079A">
        <w:rPr>
          <w:rFonts w:ascii="MS Mincho" w:eastAsia="MS Mincho" w:hAnsi="MS Mincho" w:cs="MS Mincho"/>
        </w:rPr>
        <w:t> </w:t>
      </w:r>
    </w:p>
    <w:p w14:paraId="221C339D" w14:textId="29A07565" w:rsidR="009E18E6" w:rsidRPr="0050079A" w:rsidRDefault="009E18E6" w:rsidP="009E18E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Act as an ambassador for </w:t>
      </w:r>
      <w:r w:rsidR="0095697E" w:rsidRPr="0050079A">
        <w:rPr>
          <w:rFonts w:cs="Times"/>
        </w:rPr>
        <w:t>Core Arts</w:t>
      </w:r>
      <w:r w:rsidRPr="0050079A">
        <w:rPr>
          <w:rFonts w:cs="Times"/>
        </w:rPr>
        <w:t xml:space="preserve"> by sharing the enthusiasm and passion it represents, and by taking pride in the organisation’s public appearance. </w:t>
      </w:r>
      <w:r w:rsidRPr="0050079A">
        <w:rPr>
          <w:rFonts w:ascii="MS Mincho" w:eastAsia="MS Mincho" w:hAnsi="MS Mincho" w:cs="MS Mincho"/>
        </w:rPr>
        <w:t> </w:t>
      </w:r>
    </w:p>
    <w:p w14:paraId="2EF4CCC0" w14:textId="50096AB4" w:rsidR="009E18E6" w:rsidRPr="0050079A" w:rsidRDefault="009E18E6" w:rsidP="009E18E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Comply with Core Arts  policies including Equality &amp; Opportunities, Health &amp; Safety, Fire, Safeguarding, and other policies that are included within the Organisation Handbook. </w:t>
      </w:r>
      <w:r w:rsidRPr="0050079A">
        <w:rPr>
          <w:rFonts w:ascii="MS Mincho" w:eastAsia="MS Mincho" w:hAnsi="MS Mincho" w:cs="MS Mincho"/>
        </w:rPr>
        <w:t> </w:t>
      </w:r>
    </w:p>
    <w:p w14:paraId="06F9F35A" w14:textId="416BD6C8" w:rsidR="009E18E6" w:rsidRPr="0050079A" w:rsidRDefault="009E18E6" w:rsidP="009E18E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eastAsia="MS Mincho" w:cs="MS Mincho"/>
        </w:rPr>
      </w:pPr>
      <w:r w:rsidRPr="0050079A">
        <w:rPr>
          <w:rFonts w:cs="Times"/>
        </w:rPr>
        <w:t xml:space="preserve">Support and monitor Core Arts  environmental impact, acting sustainably across all work areas. </w:t>
      </w:r>
    </w:p>
    <w:p w14:paraId="73DD3F53" w14:textId="76BA49E1" w:rsidR="009E18E6" w:rsidRPr="0050079A" w:rsidRDefault="009E18E6" w:rsidP="009E18E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Always look for ways for Core Arts  to improve and actively feedback constructive ideas. </w:t>
      </w:r>
      <w:r w:rsidRPr="0050079A">
        <w:rPr>
          <w:rFonts w:ascii="MS Mincho" w:eastAsia="MS Mincho" w:hAnsi="MS Mincho" w:cs="MS Mincho"/>
        </w:rPr>
        <w:t> </w:t>
      </w:r>
    </w:p>
    <w:p w14:paraId="09D35994" w14:textId="63B12EB4" w:rsidR="009E18E6" w:rsidRPr="0050079A" w:rsidRDefault="009E18E6" w:rsidP="009E18E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Support colleagues at all times and be prepared to take on any other reasonable duty, as required to ensure the organisation always performs at its best. </w:t>
      </w:r>
      <w:r w:rsidRPr="0050079A">
        <w:rPr>
          <w:rFonts w:ascii="MS Mincho" w:eastAsia="MS Mincho" w:hAnsi="MS Mincho" w:cs="MS Mincho"/>
        </w:rPr>
        <w:t> </w:t>
      </w:r>
    </w:p>
    <w:p w14:paraId="0C203F63" w14:textId="2463DC6A" w:rsidR="009E18E6" w:rsidRPr="0050079A" w:rsidRDefault="009E18E6" w:rsidP="009E18E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eastAsia="MS Mincho" w:cs="MS Mincho"/>
        </w:rPr>
      </w:pPr>
      <w:r w:rsidRPr="0050079A">
        <w:rPr>
          <w:rFonts w:cs="Times"/>
        </w:rPr>
        <w:t xml:space="preserve">Be a designated key holder for Core Arts spaces. </w:t>
      </w:r>
      <w:r w:rsidRPr="0050079A">
        <w:rPr>
          <w:rFonts w:ascii="MS Mincho" w:eastAsia="MS Mincho" w:hAnsi="MS Mincho" w:cs="MS Mincho"/>
        </w:rPr>
        <w:t> </w:t>
      </w:r>
    </w:p>
    <w:p w14:paraId="38BB8B44" w14:textId="77777777" w:rsidR="00851A18" w:rsidRPr="0050079A" w:rsidRDefault="00851A18" w:rsidP="009E18E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eastAsia="MS Mincho" w:cs="MS Mincho"/>
        </w:rPr>
      </w:pPr>
    </w:p>
    <w:p w14:paraId="2ABAB9E2" w14:textId="77777777" w:rsidR="00851A18" w:rsidRPr="0050079A" w:rsidRDefault="00851A18" w:rsidP="00851A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</w:rPr>
      </w:pPr>
      <w:r w:rsidRPr="0050079A">
        <w:rPr>
          <w:rFonts w:cs="Times"/>
          <w:b/>
          <w:bCs/>
        </w:rPr>
        <w:t xml:space="preserve">PERSON SPECIFICATION </w:t>
      </w:r>
      <w:r w:rsidRPr="0050079A">
        <w:rPr>
          <w:rFonts w:ascii="MS Mincho" w:eastAsia="MS Mincho" w:hAnsi="MS Mincho" w:cs="MS Mincho"/>
        </w:rPr>
        <w:t> </w:t>
      </w:r>
      <w:r w:rsidRPr="0050079A">
        <w:rPr>
          <w:rFonts w:cs="Times"/>
          <w:b/>
          <w:bCs/>
        </w:rPr>
        <w:t xml:space="preserve">Essential Skills </w:t>
      </w:r>
      <w:r w:rsidRPr="0050079A">
        <w:rPr>
          <w:rFonts w:ascii="MS Mincho" w:eastAsia="MS Mincho" w:hAnsi="MS Mincho" w:cs="MS Mincho"/>
        </w:rPr>
        <w:t> </w:t>
      </w:r>
    </w:p>
    <w:p w14:paraId="159088A9" w14:textId="5DB1B559" w:rsidR="00851A18" w:rsidRPr="0050079A" w:rsidRDefault="00851A18" w:rsidP="00851A1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Good technical problem solving skills </w:t>
      </w:r>
      <w:r w:rsidRPr="0050079A">
        <w:rPr>
          <w:rFonts w:ascii="MS Mincho" w:eastAsia="MS Mincho" w:hAnsi="MS Mincho" w:cs="MS Mincho"/>
        </w:rPr>
        <w:t> </w:t>
      </w:r>
    </w:p>
    <w:p w14:paraId="58358656" w14:textId="77777777" w:rsidR="005353C7" w:rsidRPr="0050079A" w:rsidRDefault="00851A18" w:rsidP="00851A1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Experience of building maintenance </w:t>
      </w:r>
    </w:p>
    <w:p w14:paraId="054F1799" w14:textId="0BC4767E" w:rsidR="005353C7" w:rsidRPr="0050079A" w:rsidRDefault="005353C7" w:rsidP="005353C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Knowledge of </w:t>
      </w:r>
      <w:r w:rsidR="0095697E" w:rsidRPr="0050079A">
        <w:rPr>
          <w:rFonts w:cs="Times"/>
        </w:rPr>
        <w:t xml:space="preserve">basic </w:t>
      </w:r>
      <w:r w:rsidRPr="0050079A">
        <w:rPr>
          <w:rFonts w:cs="Times"/>
        </w:rPr>
        <w:t xml:space="preserve">electrics </w:t>
      </w:r>
      <w:r w:rsidRPr="0050079A">
        <w:rPr>
          <w:rFonts w:ascii="MS Mincho" w:eastAsia="MS Mincho" w:hAnsi="MS Mincho" w:cs="MS Mincho"/>
        </w:rPr>
        <w:t> </w:t>
      </w:r>
    </w:p>
    <w:p w14:paraId="662DD0BE" w14:textId="795698FB" w:rsidR="005353C7" w:rsidRPr="0050079A" w:rsidRDefault="005353C7" w:rsidP="005353C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eastAsia="MS Mincho" w:cs="MS Mincho"/>
        </w:rPr>
      </w:pPr>
      <w:r w:rsidRPr="0050079A">
        <w:rPr>
          <w:rFonts w:cs="Times"/>
        </w:rPr>
        <w:t>Carpentry skills</w:t>
      </w:r>
      <w:r w:rsidRPr="0050079A">
        <w:rPr>
          <w:rFonts w:ascii="MS Mincho" w:eastAsia="MS Mincho" w:hAnsi="MS Mincho" w:cs="MS Mincho"/>
        </w:rPr>
        <w:t> </w:t>
      </w:r>
    </w:p>
    <w:p w14:paraId="45E1AAEF" w14:textId="330A74F9" w:rsidR="00851A18" w:rsidRPr="0050079A" w:rsidRDefault="00851A18" w:rsidP="00851A1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Good knowledge of Health and Safety and Fire regulations </w:t>
      </w:r>
      <w:r w:rsidRPr="0050079A">
        <w:rPr>
          <w:rFonts w:ascii="MS Mincho" w:eastAsia="MS Mincho" w:hAnsi="MS Mincho" w:cs="MS Mincho"/>
        </w:rPr>
        <w:t> </w:t>
      </w:r>
    </w:p>
    <w:p w14:paraId="7D67635E" w14:textId="5EFB1820" w:rsidR="00851A18" w:rsidRPr="0050079A" w:rsidRDefault="00851A18" w:rsidP="00851A1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Experience of collaborating with artists and musicians  </w:t>
      </w:r>
      <w:r w:rsidRPr="0050079A">
        <w:rPr>
          <w:rFonts w:ascii="MS Mincho" w:eastAsia="MS Mincho" w:hAnsi="MS Mincho" w:cs="MS Mincho"/>
        </w:rPr>
        <w:t> </w:t>
      </w:r>
    </w:p>
    <w:p w14:paraId="025C1778" w14:textId="32D1CDF1" w:rsidR="00851A18" w:rsidRPr="0050079A" w:rsidRDefault="00851A18" w:rsidP="00851A1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Good communication and organisation skills </w:t>
      </w:r>
      <w:r w:rsidRPr="0050079A">
        <w:rPr>
          <w:rFonts w:ascii="MS Mincho" w:eastAsia="MS Mincho" w:hAnsi="MS Mincho" w:cs="MS Mincho"/>
        </w:rPr>
        <w:t> </w:t>
      </w:r>
    </w:p>
    <w:p w14:paraId="21FD160F" w14:textId="0E113912" w:rsidR="00851A18" w:rsidRPr="0050079A" w:rsidRDefault="00851A18" w:rsidP="00851A1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Ability to work as part of a team </w:t>
      </w:r>
      <w:r w:rsidRPr="0050079A">
        <w:rPr>
          <w:rFonts w:ascii="MS Mincho" w:eastAsia="MS Mincho" w:hAnsi="MS Mincho" w:cs="MS Mincho"/>
        </w:rPr>
        <w:t> </w:t>
      </w:r>
    </w:p>
    <w:p w14:paraId="05441186" w14:textId="4AA15C4A" w:rsidR="00851A18" w:rsidRPr="0050079A" w:rsidRDefault="00851A18" w:rsidP="00851A1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Ability to work under pressure to tight deadlines. </w:t>
      </w:r>
      <w:r w:rsidRPr="0050079A">
        <w:rPr>
          <w:rFonts w:ascii="MS Mincho" w:eastAsia="MS Mincho" w:hAnsi="MS Mincho" w:cs="MS Mincho"/>
        </w:rPr>
        <w:t> </w:t>
      </w:r>
    </w:p>
    <w:p w14:paraId="615208D8" w14:textId="10316E32" w:rsidR="008A1C3C" w:rsidRPr="0050079A" w:rsidRDefault="0095697E" w:rsidP="008A1C3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>IT competency</w:t>
      </w:r>
    </w:p>
    <w:p w14:paraId="40EF9ADF" w14:textId="19E7A448" w:rsidR="008A1C3C" w:rsidRPr="0050079A" w:rsidRDefault="008A1C3C" w:rsidP="008A1C3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eastAsia="MS Mincho" w:cs="MS Mincho"/>
        </w:rPr>
      </w:pPr>
      <w:r w:rsidRPr="0050079A">
        <w:rPr>
          <w:rFonts w:cs="Times"/>
        </w:rPr>
        <w:t xml:space="preserve">Full clean driving license </w:t>
      </w:r>
      <w:r w:rsidRPr="0050079A">
        <w:rPr>
          <w:rFonts w:ascii="MS Mincho" w:eastAsia="MS Mincho" w:hAnsi="MS Mincho" w:cs="MS Mincho"/>
        </w:rPr>
        <w:t> </w:t>
      </w:r>
      <w:r w:rsidR="00851A18" w:rsidRPr="0050079A">
        <w:rPr>
          <w:rFonts w:cs="Times"/>
        </w:rPr>
        <w:t xml:space="preserve"> </w:t>
      </w:r>
      <w:r w:rsidR="00851A18" w:rsidRPr="0050079A">
        <w:rPr>
          <w:rFonts w:ascii="MS Mincho" w:eastAsia="MS Mincho" w:hAnsi="MS Mincho" w:cs="MS Mincho"/>
        </w:rPr>
        <w:t> </w:t>
      </w:r>
    </w:p>
    <w:p w14:paraId="1F610485" w14:textId="431546BC" w:rsidR="00851A18" w:rsidRPr="0050079A" w:rsidRDefault="00851A18" w:rsidP="008A1C3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  <w:b/>
          <w:bCs/>
        </w:rPr>
        <w:t xml:space="preserve">Desirable Skills </w:t>
      </w:r>
      <w:r w:rsidRPr="0050079A">
        <w:rPr>
          <w:rFonts w:ascii="MS Mincho" w:eastAsia="MS Mincho" w:hAnsi="MS Mincho" w:cs="MS Mincho"/>
        </w:rPr>
        <w:t> </w:t>
      </w:r>
    </w:p>
    <w:p w14:paraId="1261EB6E" w14:textId="46191A89" w:rsidR="00DF5B77" w:rsidRPr="0050079A" w:rsidRDefault="00851A18" w:rsidP="00DF5B7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PAT Testing certificate </w:t>
      </w:r>
      <w:r w:rsidRPr="0050079A">
        <w:rPr>
          <w:rFonts w:ascii="MS Mincho" w:eastAsia="MS Mincho" w:hAnsi="MS Mincho" w:cs="MS Mincho"/>
        </w:rPr>
        <w:t> </w:t>
      </w:r>
    </w:p>
    <w:p w14:paraId="1D412E8D" w14:textId="5191A2AB" w:rsidR="00DF5B77" w:rsidRPr="0050079A" w:rsidRDefault="00851A18" w:rsidP="00DF5B7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 xml:space="preserve">First Aid Qualification </w:t>
      </w:r>
    </w:p>
    <w:p w14:paraId="244919CA" w14:textId="77777777" w:rsidR="005353C7" w:rsidRPr="0050079A" w:rsidRDefault="00DF5B77" w:rsidP="00DF5B7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>Experience of rigging, operating and maintaining music equipment</w:t>
      </w:r>
    </w:p>
    <w:p w14:paraId="5C46240A" w14:textId="7ACBF08B" w:rsidR="00DF5B77" w:rsidRPr="0050079A" w:rsidRDefault="005353C7" w:rsidP="00DF5B7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</w:rPr>
        <w:t>Experience of Framing and hanging Art Exhibitions</w:t>
      </w:r>
      <w:r w:rsidR="00DF5B77" w:rsidRPr="0050079A">
        <w:rPr>
          <w:rFonts w:cs="Times"/>
        </w:rPr>
        <w:t xml:space="preserve"> </w:t>
      </w:r>
    </w:p>
    <w:p w14:paraId="46AD7EF3" w14:textId="2BF140DC" w:rsidR="00851A18" w:rsidRPr="0050079A" w:rsidRDefault="00851A18" w:rsidP="00851A18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ind w:left="1440" w:hanging="1440"/>
        <w:rPr>
          <w:rFonts w:cs="Times"/>
        </w:rPr>
      </w:pPr>
      <w:r w:rsidRPr="0050079A">
        <w:rPr>
          <w:rFonts w:cs="Times"/>
          <w:kern w:val="1"/>
        </w:rPr>
        <w:tab/>
      </w:r>
      <w:r w:rsidRPr="0050079A">
        <w:rPr>
          <w:rFonts w:cs="Times"/>
          <w:kern w:val="1"/>
        </w:rPr>
        <w:tab/>
      </w:r>
    </w:p>
    <w:p w14:paraId="4EFB2A7F" w14:textId="77777777" w:rsidR="00851A18" w:rsidRPr="0050079A" w:rsidRDefault="00851A18" w:rsidP="00851A1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50079A">
        <w:rPr>
          <w:rFonts w:cs="Times"/>
          <w:b/>
          <w:bCs/>
        </w:rPr>
        <w:t xml:space="preserve">Working style and Interests </w:t>
      </w:r>
    </w:p>
    <w:p w14:paraId="149A342A" w14:textId="296280AB" w:rsidR="00851A18" w:rsidRPr="0050079A" w:rsidRDefault="00851A18" w:rsidP="00851A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</w:rPr>
      </w:pPr>
      <w:r w:rsidRPr="0050079A">
        <w:rPr>
          <w:rFonts w:cs="Times"/>
          <w:kern w:val="1"/>
        </w:rPr>
        <w:tab/>
      </w:r>
      <w:r w:rsidRPr="0050079A">
        <w:rPr>
          <w:rFonts w:cs="Times"/>
        </w:rPr>
        <w:t xml:space="preserve">An energetic and self-motivated approach to work, with an ability to organise and prioritise a demanding workload, working effectively with minimal supervision. </w:t>
      </w:r>
      <w:r w:rsidRPr="0050079A">
        <w:rPr>
          <w:rFonts w:ascii="MS Mincho" w:eastAsia="MS Mincho" w:hAnsi="MS Mincho" w:cs="MS Mincho"/>
        </w:rPr>
        <w:t> </w:t>
      </w:r>
    </w:p>
    <w:p w14:paraId="7ACFE38E" w14:textId="615D6D8D" w:rsidR="00851A18" w:rsidRPr="0050079A" w:rsidRDefault="00851A18" w:rsidP="00851A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</w:rPr>
      </w:pPr>
      <w:r w:rsidRPr="0050079A">
        <w:rPr>
          <w:rFonts w:cs="Times"/>
          <w:kern w:val="1"/>
        </w:rPr>
        <w:tab/>
      </w:r>
      <w:r w:rsidRPr="0050079A">
        <w:rPr>
          <w:rFonts w:cs="Times"/>
        </w:rPr>
        <w:t xml:space="preserve">Ability to learn quickly and on the job. </w:t>
      </w:r>
      <w:r w:rsidRPr="0050079A">
        <w:rPr>
          <w:rFonts w:ascii="MS Mincho" w:eastAsia="MS Mincho" w:hAnsi="MS Mincho" w:cs="MS Mincho"/>
        </w:rPr>
        <w:t> </w:t>
      </w:r>
    </w:p>
    <w:p w14:paraId="1459B68D" w14:textId="4331BC51" w:rsidR="00851A18" w:rsidRPr="0050079A" w:rsidRDefault="00851A18" w:rsidP="00851A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</w:rPr>
      </w:pPr>
      <w:r w:rsidRPr="0050079A">
        <w:rPr>
          <w:rFonts w:cs="Times"/>
          <w:kern w:val="1"/>
        </w:rPr>
        <w:tab/>
      </w:r>
      <w:r w:rsidRPr="0050079A">
        <w:rPr>
          <w:rFonts w:cs="Times"/>
        </w:rPr>
        <w:t xml:space="preserve">An interest in, and understanding of, contemporary culture and community arts. </w:t>
      </w:r>
      <w:r w:rsidRPr="0050079A">
        <w:rPr>
          <w:rFonts w:ascii="MS Mincho" w:eastAsia="MS Mincho" w:hAnsi="MS Mincho" w:cs="MS Mincho"/>
        </w:rPr>
        <w:t> </w:t>
      </w:r>
    </w:p>
    <w:p w14:paraId="50BCEB5B" w14:textId="672420C7" w:rsidR="00851A18" w:rsidRPr="0050079A" w:rsidRDefault="00851A18" w:rsidP="00851A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</w:rPr>
      </w:pPr>
      <w:r w:rsidRPr="0050079A">
        <w:rPr>
          <w:rFonts w:cs="Times"/>
          <w:kern w:val="1"/>
        </w:rPr>
        <w:tab/>
      </w:r>
      <w:r w:rsidRPr="0050079A">
        <w:rPr>
          <w:rFonts w:cs="Times"/>
        </w:rPr>
        <w:t xml:space="preserve">A willingness to work flexible hours, including evenings and weekends. </w:t>
      </w:r>
      <w:r w:rsidRPr="0050079A">
        <w:rPr>
          <w:rFonts w:ascii="MS Mincho" w:eastAsia="MS Mincho" w:hAnsi="MS Mincho" w:cs="MS Mincho"/>
        </w:rPr>
        <w:t> </w:t>
      </w:r>
    </w:p>
    <w:p w14:paraId="11149C90" w14:textId="77777777" w:rsidR="0050079A" w:rsidRDefault="00851A18" w:rsidP="0050079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</w:rPr>
      </w:pPr>
      <w:r w:rsidRPr="0050079A">
        <w:rPr>
          <w:rFonts w:cs="Times"/>
          <w:kern w:val="1"/>
        </w:rPr>
        <w:tab/>
      </w:r>
      <w:r w:rsidRPr="0050079A">
        <w:rPr>
          <w:rFonts w:cs="Times"/>
        </w:rPr>
        <w:t xml:space="preserve">A willingness to contribute wholeheartedly to the efforts of the team. </w:t>
      </w:r>
    </w:p>
    <w:p w14:paraId="7A9DDB5F" w14:textId="0136CD42" w:rsidR="00851A18" w:rsidRDefault="0050079A" w:rsidP="0050079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</w:rPr>
      </w:pPr>
      <w:r>
        <w:rPr>
          <w:rFonts w:cs="Times"/>
        </w:rPr>
        <w:t xml:space="preserve">         Tidy with an attention to detail.</w:t>
      </w:r>
    </w:p>
    <w:p w14:paraId="709816B2" w14:textId="77777777" w:rsidR="007700FC" w:rsidRDefault="007700FC" w:rsidP="007700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0AAF5577" w14:textId="34EC6AF5" w:rsidR="007700FC" w:rsidRDefault="008C68C5" w:rsidP="007700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8" w:history="1">
        <w:r w:rsidR="007700FC" w:rsidRPr="008E07E0">
          <w:rPr>
            <w:rStyle w:val="Hyperlink"/>
            <w:rFonts w:ascii="Helvetica" w:hAnsi="Helvetica" w:cs="Helvetica"/>
          </w:rPr>
          <w:t>www.corearts.co.uk</w:t>
        </w:r>
      </w:hyperlink>
    </w:p>
    <w:p w14:paraId="788E1364" w14:textId="77777777" w:rsidR="007700FC" w:rsidRDefault="007700FC" w:rsidP="007700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36E6810" w14:textId="2EDB0678" w:rsidR="007700FC" w:rsidRDefault="008C68C5" w:rsidP="007700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9" w:history="1">
        <w:r w:rsidR="007700FC" w:rsidRPr="008E07E0">
          <w:rPr>
            <w:rStyle w:val="Hyperlink"/>
            <w:rFonts w:ascii="Helvetica" w:hAnsi="Helvetica" w:cs="Helvetica"/>
          </w:rPr>
          <w:t>http://www.facebook.com/coreartshackney</w:t>
        </w:r>
      </w:hyperlink>
    </w:p>
    <w:p w14:paraId="6CCFFFCF" w14:textId="77777777" w:rsidR="007700FC" w:rsidRDefault="007700FC" w:rsidP="007700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5AB8CAD" w14:textId="3B50F687" w:rsidR="007700FC" w:rsidRDefault="008C68C5" w:rsidP="007700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</w:rPr>
      </w:pPr>
      <w:hyperlink r:id="rId10" w:history="1">
        <w:r w:rsidR="007700FC" w:rsidRPr="008E07E0">
          <w:rPr>
            <w:rStyle w:val="Hyperlink"/>
            <w:rFonts w:ascii="Helvetica" w:hAnsi="Helvetica" w:cs="Helvetica"/>
          </w:rPr>
          <w:t>https://twitter.com/coreartshackney</w:t>
        </w:r>
      </w:hyperlink>
    </w:p>
    <w:p w14:paraId="23940874" w14:textId="77777777" w:rsidR="007700FC" w:rsidRPr="0050079A" w:rsidRDefault="007700FC" w:rsidP="007700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0DDA7158" w14:textId="77777777" w:rsidR="00851A18" w:rsidRPr="009133EE" w:rsidRDefault="00851A18" w:rsidP="009E18E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1D3CBB92" w14:textId="77777777" w:rsidR="00CD69D1" w:rsidRPr="009133EE" w:rsidRDefault="00CD69D1" w:rsidP="006415B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4D2463CE" w14:textId="77777777" w:rsidR="0054213C" w:rsidRPr="009133EE" w:rsidRDefault="0054213C"/>
    <w:sectPr w:rsidR="0054213C" w:rsidRPr="009133EE" w:rsidSect="00787332">
      <w:head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1E7FF" w14:textId="77777777" w:rsidR="008C68C5" w:rsidRDefault="008C68C5" w:rsidP="00422ECE">
      <w:r>
        <w:separator/>
      </w:r>
    </w:p>
  </w:endnote>
  <w:endnote w:type="continuationSeparator" w:id="0">
    <w:p w14:paraId="27B5FF9D" w14:textId="77777777" w:rsidR="008C68C5" w:rsidRDefault="008C68C5" w:rsidP="0042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BC124" w14:textId="77777777" w:rsidR="008C68C5" w:rsidRDefault="008C68C5" w:rsidP="00422ECE">
      <w:r>
        <w:separator/>
      </w:r>
    </w:p>
  </w:footnote>
  <w:footnote w:type="continuationSeparator" w:id="0">
    <w:p w14:paraId="04380FA8" w14:textId="77777777" w:rsidR="008C68C5" w:rsidRDefault="008C68C5" w:rsidP="00422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4727" w14:textId="14213144" w:rsidR="00422ECE" w:rsidRDefault="00422E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F025EB" wp14:editId="57117D0B">
          <wp:simplePos x="0" y="0"/>
          <wp:positionH relativeFrom="page">
            <wp:posOffset>6450965</wp:posOffset>
          </wp:positionH>
          <wp:positionV relativeFrom="margin">
            <wp:posOffset>-680720</wp:posOffset>
          </wp:positionV>
          <wp:extent cx="102362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B02BDB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D144EC"/>
    <w:multiLevelType w:val="hybridMultilevel"/>
    <w:tmpl w:val="C4A4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12329"/>
    <w:multiLevelType w:val="hybridMultilevel"/>
    <w:tmpl w:val="2BFCD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973E79"/>
    <w:multiLevelType w:val="hybridMultilevel"/>
    <w:tmpl w:val="C420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B7"/>
    <w:rsid w:val="00087FF7"/>
    <w:rsid w:val="000A4BD4"/>
    <w:rsid w:val="000D7A96"/>
    <w:rsid w:val="002072D5"/>
    <w:rsid w:val="00261C94"/>
    <w:rsid w:val="002631A8"/>
    <w:rsid w:val="002968ED"/>
    <w:rsid w:val="002D7C41"/>
    <w:rsid w:val="003430AB"/>
    <w:rsid w:val="00422ECE"/>
    <w:rsid w:val="00462CEE"/>
    <w:rsid w:val="0050079A"/>
    <w:rsid w:val="005353C7"/>
    <w:rsid w:val="0054213C"/>
    <w:rsid w:val="00557061"/>
    <w:rsid w:val="005B2174"/>
    <w:rsid w:val="00632380"/>
    <w:rsid w:val="006407DE"/>
    <w:rsid w:val="006415B7"/>
    <w:rsid w:val="00665832"/>
    <w:rsid w:val="00707E34"/>
    <w:rsid w:val="007700FC"/>
    <w:rsid w:val="007F4DC6"/>
    <w:rsid w:val="00845319"/>
    <w:rsid w:val="00851A18"/>
    <w:rsid w:val="008A1C3C"/>
    <w:rsid w:val="008C3847"/>
    <w:rsid w:val="008C68C5"/>
    <w:rsid w:val="008E0A37"/>
    <w:rsid w:val="009133EE"/>
    <w:rsid w:val="00945D71"/>
    <w:rsid w:val="0095697E"/>
    <w:rsid w:val="00995292"/>
    <w:rsid w:val="009B6983"/>
    <w:rsid w:val="009D52C8"/>
    <w:rsid w:val="009E18E6"/>
    <w:rsid w:val="00A00972"/>
    <w:rsid w:val="00A13874"/>
    <w:rsid w:val="00A1641C"/>
    <w:rsid w:val="00A65EF1"/>
    <w:rsid w:val="00A82CFA"/>
    <w:rsid w:val="00B31057"/>
    <w:rsid w:val="00BB6A09"/>
    <w:rsid w:val="00C22D42"/>
    <w:rsid w:val="00C469D2"/>
    <w:rsid w:val="00CD69D1"/>
    <w:rsid w:val="00CF06F1"/>
    <w:rsid w:val="00D86166"/>
    <w:rsid w:val="00D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0C3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58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B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ECE"/>
  </w:style>
  <w:style w:type="paragraph" w:styleId="Footer">
    <w:name w:val="footer"/>
    <w:basedOn w:val="Normal"/>
    <w:link w:val="FooterChar"/>
    <w:uiPriority w:val="99"/>
    <w:unhideWhenUsed/>
    <w:rsid w:val="00422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molinari@corearts.co.uk" TargetMode="External"/><Relationship Id="rId8" Type="http://schemas.openxmlformats.org/officeDocument/2006/relationships/hyperlink" Target="http://www.corearts.co.uk" TargetMode="External"/><Relationship Id="rId9" Type="http://schemas.openxmlformats.org/officeDocument/2006/relationships/hyperlink" Target="http://www.facebook.com/coreartshackney" TargetMode="External"/><Relationship Id="rId10" Type="http://schemas.openxmlformats.org/officeDocument/2006/relationships/hyperlink" Target="https://twitter.com/coreartshackne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1174</Words>
  <Characters>6698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Meike Dietzel</cp:lastModifiedBy>
  <cp:revision>3</cp:revision>
  <cp:lastPrinted>2017-01-12T11:31:00Z</cp:lastPrinted>
  <dcterms:created xsi:type="dcterms:W3CDTF">2017-02-09T09:52:00Z</dcterms:created>
  <dcterms:modified xsi:type="dcterms:W3CDTF">2017-02-09T13:35:00Z</dcterms:modified>
</cp:coreProperties>
</file>